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308850"/>
            <wp:effectExtent l="0" t="0" r="3175" b="635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722870"/>
            <wp:effectExtent l="0" t="0" r="6350" b="1143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2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639685"/>
            <wp:effectExtent l="0" t="0" r="7620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3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230" cy="8016875"/>
            <wp:effectExtent l="0" t="0" r="7620" b="317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01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41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</Words>
  <Characters>29</Characters>
  <Lines>1</Lines>
  <Paragraphs>1</Paragraphs>
  <TotalTime>4</TotalTime>
  <ScaleCrop>false</ScaleCrop>
  <LinksUpToDate>false</LinksUpToDate>
  <CharactersWithSpaces>32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2018-11-06T13:08:00Z</dcterms:created>
  <dc:creator>董 海松</dc:creator>
  <cp:lastModifiedBy>Administrator</cp:lastModifiedBy>
  <dcterms:modified xsi:type="dcterms:W3CDTF">2018-11-30T07:31:43Z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